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B89F6" w14:textId="77777777" w:rsidR="00102856" w:rsidRDefault="00102856" w:rsidP="00BC11E2">
      <w:pPr>
        <w:spacing w:after="0" w:line="240" w:lineRule="auto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0D3A4B0A" wp14:editId="29E4C7D7">
            <wp:extent cx="2057687" cy="861060"/>
            <wp:effectExtent l="0" t="0" r="0" b="0"/>
            <wp:docPr id="1357171171" name="Grafik 2">
              <a:extLst xmlns:a="http://schemas.openxmlformats.org/drawingml/2006/main">
                <a:ext uri="{FF2B5EF4-FFF2-40B4-BE49-F238E27FC236}">
                  <a16:creationId xmlns:a16="http://schemas.microsoft.com/office/drawing/2014/main" id="{AE51CF33-2B38-492E-A569-7B36B4B6D69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171171" name="Grafik 135717117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7840" cy="873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C40D9" w14:textId="77777777" w:rsidR="00102856" w:rsidRDefault="00102856" w:rsidP="00BC11E2">
      <w:pPr>
        <w:spacing w:after="0" w:line="240" w:lineRule="auto"/>
        <w:rPr>
          <w:sz w:val="20"/>
          <w:szCs w:val="20"/>
        </w:rPr>
      </w:pPr>
    </w:p>
    <w:p w14:paraId="1FA68DB0" w14:textId="3F285F49" w:rsidR="00BC11E2" w:rsidRPr="007C00A9" w:rsidRDefault="00BC11E2" w:rsidP="00BC11E2">
      <w:pPr>
        <w:spacing w:after="0" w:line="240" w:lineRule="auto"/>
        <w:rPr>
          <w:sz w:val="20"/>
          <w:szCs w:val="20"/>
        </w:rPr>
      </w:pPr>
      <w:r w:rsidRPr="007C00A9">
        <w:rPr>
          <w:sz w:val="20"/>
          <w:szCs w:val="20"/>
        </w:rPr>
        <w:t>Regionalwert AG Bremen &amp; Weser-Ems</w:t>
      </w:r>
    </w:p>
    <w:p w14:paraId="3B94AB8B" w14:textId="501F2C95" w:rsidR="00323A73" w:rsidRDefault="00BC11E2" w:rsidP="00323A73">
      <w:pPr>
        <w:spacing w:after="0" w:line="240" w:lineRule="auto"/>
        <w:rPr>
          <w:sz w:val="20"/>
          <w:szCs w:val="20"/>
        </w:rPr>
      </w:pPr>
      <w:r w:rsidRPr="007C00A9">
        <w:rPr>
          <w:sz w:val="20"/>
          <w:szCs w:val="20"/>
        </w:rPr>
        <w:t>Ziegelhofstraße 7</w:t>
      </w:r>
      <w:r w:rsidR="00F34F37">
        <w:rPr>
          <w:sz w:val="20"/>
          <w:szCs w:val="20"/>
        </w:rPr>
        <w:t>2</w:t>
      </w:r>
    </w:p>
    <w:p w14:paraId="007197D5" w14:textId="77777777" w:rsidR="00323A73" w:rsidRPr="00042B0C" w:rsidRDefault="00323A73" w:rsidP="00323A73">
      <w:pPr>
        <w:spacing w:after="0" w:line="240" w:lineRule="auto"/>
        <w:rPr>
          <w:sz w:val="20"/>
          <w:szCs w:val="20"/>
          <w:lang w:val="en-GB"/>
        </w:rPr>
      </w:pPr>
      <w:r w:rsidRPr="00042B0C">
        <w:rPr>
          <w:sz w:val="20"/>
          <w:szCs w:val="20"/>
          <w:lang w:val="en-GB"/>
        </w:rPr>
        <w:t>26121 Oldenburg</w:t>
      </w:r>
    </w:p>
    <w:p w14:paraId="25AAAE59" w14:textId="2C8EE19A" w:rsidR="00323A73" w:rsidRPr="00042B0C" w:rsidRDefault="00323A73" w:rsidP="00323A73">
      <w:pPr>
        <w:spacing w:after="0" w:line="240" w:lineRule="auto"/>
        <w:rPr>
          <w:sz w:val="20"/>
          <w:szCs w:val="20"/>
          <w:lang w:val="en-GB"/>
        </w:rPr>
      </w:pPr>
      <w:r w:rsidRPr="00042B0C">
        <w:rPr>
          <w:b/>
          <w:bCs/>
          <w:sz w:val="20"/>
          <w:szCs w:val="20"/>
          <w:lang w:val="en-GB"/>
        </w:rPr>
        <w:t>Tel:</w:t>
      </w:r>
      <w:r w:rsidRPr="00042B0C">
        <w:rPr>
          <w:sz w:val="20"/>
          <w:szCs w:val="20"/>
          <w:lang w:val="en-GB"/>
        </w:rPr>
        <w:t xml:space="preserve"> +49176 32635030</w:t>
      </w:r>
    </w:p>
    <w:p w14:paraId="1FEF5E02" w14:textId="5FEC3E8E" w:rsidR="00323A73" w:rsidRPr="00042B0C" w:rsidRDefault="00323A73" w:rsidP="00323A73">
      <w:pPr>
        <w:spacing w:after="0" w:line="240" w:lineRule="auto"/>
        <w:rPr>
          <w:sz w:val="20"/>
          <w:szCs w:val="20"/>
          <w:lang w:val="en-GB"/>
        </w:rPr>
      </w:pPr>
      <w:r w:rsidRPr="00042B0C">
        <w:rPr>
          <w:b/>
          <w:bCs/>
          <w:sz w:val="20"/>
          <w:szCs w:val="20"/>
          <w:lang w:val="en-GB"/>
        </w:rPr>
        <w:t>Mail:</w:t>
      </w:r>
      <w:r w:rsidR="00D94509" w:rsidRPr="00042B0C">
        <w:rPr>
          <w:sz w:val="20"/>
          <w:szCs w:val="20"/>
          <w:lang w:val="en-GB"/>
        </w:rPr>
        <w:t xml:space="preserve"> info@</w:t>
      </w:r>
      <w:r w:rsidRPr="00042B0C">
        <w:rPr>
          <w:sz w:val="20"/>
          <w:szCs w:val="20"/>
          <w:lang w:val="en-GB"/>
        </w:rPr>
        <w:t>regionalwert-bremen.de</w:t>
      </w:r>
    </w:p>
    <w:p w14:paraId="7C07C0AF" w14:textId="03B8699C" w:rsidR="00BC11E2" w:rsidRPr="00896FC1" w:rsidRDefault="00323A73" w:rsidP="00BC11E2">
      <w:pPr>
        <w:spacing w:after="0" w:line="240" w:lineRule="auto"/>
        <w:rPr>
          <w:sz w:val="20"/>
          <w:szCs w:val="20"/>
          <w:lang w:val="en-GB"/>
        </w:rPr>
      </w:pPr>
      <w:r w:rsidRPr="00896FC1">
        <w:rPr>
          <w:b/>
          <w:bCs/>
          <w:sz w:val="20"/>
          <w:szCs w:val="20"/>
          <w:lang w:val="en-GB"/>
        </w:rPr>
        <w:t>Homepage:</w:t>
      </w:r>
      <w:r w:rsidRPr="00896FC1">
        <w:rPr>
          <w:sz w:val="20"/>
          <w:szCs w:val="20"/>
          <w:lang w:val="en-GB"/>
        </w:rPr>
        <w:t xml:space="preserve"> </w:t>
      </w:r>
      <w:r w:rsidR="00BC11E2" w:rsidRPr="00896FC1">
        <w:rPr>
          <w:sz w:val="20"/>
          <w:szCs w:val="20"/>
          <w:lang w:val="en-GB"/>
        </w:rPr>
        <w:t>www.regionalwert-bremen.de</w:t>
      </w:r>
    </w:p>
    <w:p w14:paraId="7A3EC96F" w14:textId="77777777" w:rsidR="00323A73" w:rsidRPr="00896FC1" w:rsidRDefault="00323A73" w:rsidP="00BC11E2">
      <w:pPr>
        <w:spacing w:after="0" w:line="240" w:lineRule="auto"/>
        <w:rPr>
          <w:lang w:val="en-GB"/>
        </w:rPr>
        <w:sectPr w:rsidR="00323A73" w:rsidRPr="00896FC1" w:rsidSect="00323A73">
          <w:footerReference w:type="default" r:id="rId9"/>
          <w:type w:val="continuous"/>
          <w:pgSz w:w="11906" w:h="16838"/>
          <w:pgMar w:top="1417" w:right="1417" w:bottom="1134" w:left="1417" w:header="708" w:footer="708" w:gutter="0"/>
          <w:cols w:num="2" w:space="708"/>
          <w:docGrid w:linePitch="360"/>
        </w:sectPr>
      </w:pPr>
    </w:p>
    <w:p w14:paraId="30407E8D" w14:textId="77777777" w:rsidR="00BC11E2" w:rsidRPr="00896FC1" w:rsidRDefault="00BC11E2" w:rsidP="00BC11E2">
      <w:pPr>
        <w:spacing w:after="0" w:line="240" w:lineRule="auto"/>
        <w:rPr>
          <w:lang w:val="en-GB"/>
        </w:rPr>
      </w:pPr>
    </w:p>
    <w:p w14:paraId="1B236AF0" w14:textId="5E2A935F" w:rsidR="00BC11E2" w:rsidRPr="00896FC1" w:rsidRDefault="00BC11E2" w:rsidP="00102856">
      <w:pPr>
        <w:spacing w:before="240" w:after="0" w:line="240" w:lineRule="auto"/>
        <w:rPr>
          <w:lang w:val="en-GB"/>
        </w:rPr>
      </w:pPr>
      <w:r w:rsidRPr="00896FC1">
        <w:rPr>
          <w:b/>
          <w:bCs/>
          <w:lang w:val="en-GB"/>
        </w:rPr>
        <w:t>PRESSEMITTEILUNG</w:t>
      </w:r>
      <w:r w:rsidR="00983CA9" w:rsidRPr="00896FC1">
        <w:rPr>
          <w:lang w:val="en-GB"/>
        </w:rPr>
        <w:t xml:space="preserve"> Oldenburg, </w:t>
      </w:r>
      <w:r w:rsidR="001F434E">
        <w:rPr>
          <w:lang w:val="en-GB"/>
        </w:rPr>
        <w:t>23</w:t>
      </w:r>
      <w:r w:rsidRPr="00896FC1">
        <w:rPr>
          <w:lang w:val="en-GB"/>
        </w:rPr>
        <w:t>.07.2026</w:t>
      </w:r>
    </w:p>
    <w:p w14:paraId="58B7409F" w14:textId="77777777" w:rsidR="00BC11E2" w:rsidRPr="00896FC1" w:rsidRDefault="00BC11E2" w:rsidP="00BC11E2">
      <w:pPr>
        <w:spacing w:after="0" w:line="240" w:lineRule="auto"/>
        <w:rPr>
          <w:lang w:val="en-GB"/>
        </w:rPr>
      </w:pPr>
    </w:p>
    <w:p w14:paraId="440E54ED" w14:textId="515D1433" w:rsidR="00983CA9" w:rsidRPr="00983CA9" w:rsidRDefault="00983CA9" w:rsidP="00983CA9">
      <w:pPr>
        <w:spacing w:after="0" w:line="240" w:lineRule="auto"/>
        <w:rPr>
          <w:b/>
          <w:bCs/>
        </w:rPr>
      </w:pPr>
      <w:r w:rsidRPr="00102856">
        <w:rPr>
          <w:b/>
          <w:bCs/>
          <w:sz w:val="28"/>
          <w:szCs w:val="28"/>
        </w:rPr>
        <w:t>Regionalwert AG gibt neue Bürgeraktien aus</w:t>
      </w:r>
    </w:p>
    <w:p w14:paraId="2A7D3D96" w14:textId="7ADCC8E2" w:rsidR="00983CA9" w:rsidRPr="003C6BE3" w:rsidRDefault="00983CA9" w:rsidP="00983CA9">
      <w:pPr>
        <w:spacing w:after="0" w:line="240" w:lineRule="auto"/>
        <w:rPr>
          <w:color w:val="3A3A3A" w:themeColor="background2" w:themeShade="40"/>
        </w:rPr>
      </w:pPr>
      <w:r w:rsidRPr="003C6BE3">
        <w:rPr>
          <w:b/>
          <w:bCs/>
          <w:color w:val="3A3A3A" w:themeColor="background2" w:themeShade="40"/>
        </w:rPr>
        <w:t>Nachhaltige Investitionen in ökologische Bauernhöfe – Zeichnungsfrist vom 12. August bis 5. Oktober 2026</w:t>
      </w:r>
    </w:p>
    <w:p w14:paraId="6755330B" w14:textId="21B05B9E" w:rsidR="00BC11E2" w:rsidRDefault="00BC11E2" w:rsidP="00BC11E2">
      <w:pPr>
        <w:spacing w:after="0" w:line="240" w:lineRule="auto"/>
      </w:pPr>
    </w:p>
    <w:p w14:paraId="395AC9E7" w14:textId="7FF9E95E" w:rsidR="006B2827" w:rsidRDefault="00BC11E2" w:rsidP="00BC11E2">
      <w:pPr>
        <w:spacing w:after="0" w:line="240" w:lineRule="auto"/>
      </w:pPr>
      <w:r>
        <w:t xml:space="preserve">Oldenburg, </w:t>
      </w:r>
      <w:r w:rsidR="001F434E">
        <w:t>23</w:t>
      </w:r>
      <w:r>
        <w:t>.07.2026 –</w:t>
      </w:r>
      <w:r w:rsidR="00983CA9">
        <w:t xml:space="preserve"> </w:t>
      </w:r>
      <w:r>
        <w:t xml:space="preserve">Die Regionalwert AG Bremen &amp; Weser-Ems </w:t>
      </w:r>
      <w:r w:rsidR="002033C0">
        <w:t>startet am</w:t>
      </w:r>
      <w:r>
        <w:t xml:space="preserve"> 12.</w:t>
      </w:r>
      <w:r w:rsidR="0001317F">
        <w:t xml:space="preserve"> </w:t>
      </w:r>
      <w:r w:rsidR="002033C0">
        <w:t xml:space="preserve">August 2026 mit der Ausgabe neuer </w:t>
      </w:r>
      <w:r>
        <w:t xml:space="preserve">Bürgeraktien. </w:t>
      </w:r>
      <w:r w:rsidR="0001317F" w:rsidRPr="00983CA9">
        <w:t xml:space="preserve">Bis zum </w:t>
      </w:r>
      <w:r w:rsidR="0001317F" w:rsidRPr="00983CA9">
        <w:rPr>
          <w:b/>
          <w:bCs/>
        </w:rPr>
        <w:t>5. Oktober 2026</w:t>
      </w:r>
      <w:r w:rsidR="0001317F" w:rsidRPr="00983CA9">
        <w:t xml:space="preserve"> haben Interessierte die Möglichkeit, </w:t>
      </w:r>
      <w:r w:rsidR="0001317F">
        <w:t>Aktien zu erwerben</w:t>
      </w:r>
      <w:r w:rsidR="0001317F" w:rsidRPr="00983CA9">
        <w:t xml:space="preserve"> und damit direkt in die </w:t>
      </w:r>
      <w:r w:rsidR="0001317F" w:rsidRPr="00983CA9">
        <w:rPr>
          <w:b/>
          <w:bCs/>
        </w:rPr>
        <w:t>ökologische Land</w:t>
      </w:r>
      <w:r w:rsidR="0001317F">
        <w:rPr>
          <w:b/>
          <w:bCs/>
        </w:rPr>
        <w:t>- und Lebensmittel</w:t>
      </w:r>
      <w:r w:rsidR="0001317F" w:rsidRPr="00983CA9">
        <w:rPr>
          <w:b/>
          <w:bCs/>
        </w:rPr>
        <w:t xml:space="preserve">wirtschaft </w:t>
      </w:r>
      <w:r w:rsidR="00E96C2C">
        <w:rPr>
          <w:b/>
          <w:bCs/>
        </w:rPr>
        <w:t>ihrer</w:t>
      </w:r>
      <w:r w:rsidR="0001317F" w:rsidRPr="00983CA9">
        <w:rPr>
          <w:b/>
          <w:bCs/>
        </w:rPr>
        <w:t xml:space="preserve"> Region</w:t>
      </w:r>
      <w:r w:rsidR="0001317F" w:rsidRPr="00983CA9">
        <w:t xml:space="preserve"> zu investieren</w:t>
      </w:r>
      <w:r w:rsidR="0001317F">
        <w:t>.</w:t>
      </w:r>
      <w:r w:rsidR="00BB2101">
        <w:t xml:space="preserve"> </w:t>
      </w:r>
    </w:p>
    <w:p w14:paraId="0E7C7C1B" w14:textId="77777777" w:rsidR="006B2827" w:rsidRDefault="006B2827" w:rsidP="00BC11E2">
      <w:pPr>
        <w:spacing w:after="0" w:line="240" w:lineRule="auto"/>
      </w:pPr>
    </w:p>
    <w:p w14:paraId="7D9EA6A6" w14:textId="622EF43E" w:rsidR="00323A73" w:rsidRPr="00983CA9" w:rsidRDefault="00323A73" w:rsidP="00323A73">
      <w:pPr>
        <w:spacing w:after="0" w:line="240" w:lineRule="auto"/>
      </w:pPr>
      <w:r w:rsidRPr="003C6BE3">
        <w:t xml:space="preserve">„Mit unseren Bürgeraktien können </w:t>
      </w:r>
      <w:proofErr w:type="spellStart"/>
      <w:r w:rsidRPr="003C6BE3">
        <w:t>Bürger:innen</w:t>
      </w:r>
      <w:proofErr w:type="spellEnd"/>
      <w:r w:rsidRPr="003C6BE3">
        <w:t xml:space="preserve"> ihre Region aktiv mitgestalten – und das mit doppeltem Gewinn“, </w:t>
      </w:r>
      <w:r w:rsidRPr="00983CA9">
        <w:t>betont</w:t>
      </w:r>
      <w:r>
        <w:t xml:space="preserve"> Hauke Rehme-Schlüter, Aufsichtsratsvorsitzender der </w:t>
      </w:r>
      <w:r w:rsidRPr="00983CA9">
        <w:t>Regionalwert AG</w:t>
      </w:r>
      <w:r>
        <w:t xml:space="preserve"> Bremen &amp; Weser-Ems</w:t>
      </w:r>
      <w:r w:rsidRPr="00613159">
        <w:t>. „Ihr Geld bleibt in der Region</w:t>
      </w:r>
      <w:r>
        <w:t>, stärkt Betriebe vom Milchhof, Backhandwerk bis zum Biorestaurant</w:t>
      </w:r>
      <w:r w:rsidRPr="00613159">
        <w:t xml:space="preserve"> und schafft </w:t>
      </w:r>
      <w:r>
        <w:t xml:space="preserve">eine </w:t>
      </w:r>
      <w:r w:rsidRPr="00613159">
        <w:t xml:space="preserve">transparente Wertschöpfung. Gleichzeitig gestalten </w:t>
      </w:r>
      <w:proofErr w:type="spellStart"/>
      <w:r>
        <w:t>Aktionär:innen</w:t>
      </w:r>
      <w:proofErr w:type="spellEnd"/>
      <w:r>
        <w:t xml:space="preserve"> </w:t>
      </w:r>
      <w:r w:rsidRPr="00613159">
        <w:t xml:space="preserve">aktiv mit, wie unsere </w:t>
      </w:r>
      <w:r>
        <w:t>Region</w:t>
      </w:r>
      <w:r w:rsidRPr="00613159">
        <w:t xml:space="preserve"> wirtschaftet</w:t>
      </w:r>
      <w:r>
        <w:t>.</w:t>
      </w:r>
      <w:r w:rsidR="00637424">
        <w:t xml:space="preserve"> W</w:t>
      </w:r>
      <w:r w:rsidR="00073C84">
        <w:t xml:space="preserve">ir nennen </w:t>
      </w:r>
      <w:r w:rsidR="00DC769F">
        <w:t xml:space="preserve">das </w:t>
      </w:r>
      <w:r w:rsidR="00133D4A" w:rsidRPr="0056644A">
        <w:rPr>
          <w:i/>
          <w:iCs/>
        </w:rPr>
        <w:t>Teil der</w:t>
      </w:r>
      <w:r w:rsidR="00524B23" w:rsidRPr="0056644A">
        <w:rPr>
          <w:i/>
          <w:iCs/>
        </w:rPr>
        <w:t xml:space="preserve"> Lösung</w:t>
      </w:r>
      <w:r w:rsidRPr="00613159">
        <w:t>“</w:t>
      </w:r>
      <w:r w:rsidR="00003AD7">
        <w:t>.</w:t>
      </w:r>
    </w:p>
    <w:p w14:paraId="0D0100C0" w14:textId="434E4A52" w:rsidR="00E96C2C" w:rsidRDefault="00E96C2C" w:rsidP="00613159">
      <w:pPr>
        <w:spacing w:after="0" w:line="240" w:lineRule="auto"/>
      </w:pPr>
    </w:p>
    <w:p w14:paraId="32403742" w14:textId="77777777" w:rsidR="00983CA9" w:rsidRPr="00983CA9" w:rsidRDefault="00983CA9" w:rsidP="00983CA9">
      <w:pPr>
        <w:spacing w:after="0" w:line="240" w:lineRule="auto"/>
        <w:rPr>
          <w:b/>
          <w:bCs/>
        </w:rPr>
      </w:pPr>
      <w:r w:rsidRPr="00983CA9">
        <w:rPr>
          <w:b/>
          <w:bCs/>
        </w:rPr>
        <w:t>So funktioniert die Zeichnung</w:t>
      </w:r>
    </w:p>
    <w:p w14:paraId="64949C6A" w14:textId="1E228377" w:rsidR="00983CA9" w:rsidRDefault="00983CA9" w:rsidP="00983CA9">
      <w:pPr>
        <w:spacing w:after="0" w:line="240" w:lineRule="auto"/>
        <w:rPr>
          <w:b/>
          <w:bCs/>
        </w:rPr>
      </w:pPr>
      <w:r w:rsidRPr="00983CA9">
        <w:t xml:space="preserve">Interessierte können die </w:t>
      </w:r>
      <w:r w:rsidRPr="00983CA9">
        <w:rPr>
          <w:b/>
          <w:bCs/>
        </w:rPr>
        <w:t>Zeichnungsscheine ab dem 12. August 2026</w:t>
      </w:r>
      <w:r w:rsidRPr="00983CA9">
        <w:t xml:space="preserve"> auf der Website der Regionalwert AG </w:t>
      </w:r>
      <w:r w:rsidR="005F15B5">
        <w:rPr>
          <w:sz w:val="22"/>
          <w:szCs w:val="22"/>
        </w:rPr>
        <w:t>(</w:t>
      </w:r>
      <w:hyperlink r:id="rId10" w:history="1">
        <w:r w:rsidR="005F15B5" w:rsidRPr="0073418E">
          <w:rPr>
            <w:rStyle w:val="Hyperlink"/>
          </w:rPr>
          <w:t>www.</w:t>
        </w:r>
        <w:r w:rsidR="005F15B5" w:rsidRPr="0073418E">
          <w:rPr>
            <w:rStyle w:val="Hyperlink"/>
          </w:rPr>
          <w:t>regionalwert-bremen.de/buergeraktien-erwerben/</w:t>
        </w:r>
      </w:hyperlink>
      <w:r w:rsidR="005F15B5">
        <w:t xml:space="preserve">) </w:t>
      </w:r>
      <w:r w:rsidRPr="00983CA9">
        <w:t xml:space="preserve">herunterladen, ausdrucken und ausgefüllt per Post an die AG senden. </w:t>
      </w:r>
      <w:r w:rsidRPr="00983CA9">
        <w:rPr>
          <w:b/>
          <w:bCs/>
        </w:rPr>
        <w:t>Aufgrund gesetzlicher Vorgaben ist eine Online-Zeichnung nicht möglich.</w:t>
      </w:r>
      <w:r w:rsidR="00102856">
        <w:rPr>
          <w:b/>
          <w:bCs/>
        </w:rPr>
        <w:t xml:space="preserve"> </w:t>
      </w:r>
      <w:r w:rsidR="00D94509" w:rsidRPr="00D94509">
        <w:t xml:space="preserve">Die Bürgeraktien werden zu einem Ausgabepreis von 600 Euro pro Stück angeboten. </w:t>
      </w:r>
      <w:r w:rsidR="002B3E27">
        <w:t>We</w:t>
      </w:r>
      <w:r w:rsidR="00520FAB">
        <w:t>itere</w:t>
      </w:r>
      <w:r w:rsidR="00C456F9">
        <w:t xml:space="preserve"> In</w:t>
      </w:r>
      <w:r w:rsidR="00423F16">
        <w:t>formation</w:t>
      </w:r>
      <w:r w:rsidR="00991E63">
        <w:t xml:space="preserve">en finden </w:t>
      </w:r>
      <w:r w:rsidR="009A2EAB">
        <w:t>S</w:t>
      </w:r>
      <w:r w:rsidR="008D2B1A">
        <w:t>ie au</w:t>
      </w:r>
      <w:r w:rsidR="0010461F">
        <w:t>f der</w:t>
      </w:r>
      <w:r w:rsidR="00C85AD7">
        <w:t xml:space="preserve"> </w:t>
      </w:r>
      <w:r w:rsidR="00A62D71">
        <w:t>We</w:t>
      </w:r>
      <w:r w:rsidR="008663A4">
        <w:t>bsit</w:t>
      </w:r>
      <w:r w:rsidR="000D3E71">
        <w:t>e</w:t>
      </w:r>
      <w:r w:rsidR="00E11C30">
        <w:t>.</w:t>
      </w:r>
    </w:p>
    <w:p w14:paraId="76F8997B" w14:textId="77777777" w:rsidR="006B2827" w:rsidRDefault="006B2827" w:rsidP="006B2827">
      <w:pPr>
        <w:spacing w:after="0" w:line="240" w:lineRule="auto"/>
      </w:pPr>
    </w:p>
    <w:p w14:paraId="34418C9D" w14:textId="6AC2E019" w:rsidR="00983CA9" w:rsidRPr="00983CA9" w:rsidRDefault="00983CA9" w:rsidP="00983CA9">
      <w:pPr>
        <w:spacing w:after="0" w:line="240" w:lineRule="auto"/>
        <w:rPr>
          <w:b/>
          <w:bCs/>
        </w:rPr>
      </w:pPr>
      <w:r w:rsidRPr="00983CA9">
        <w:rPr>
          <w:b/>
          <w:bCs/>
        </w:rPr>
        <w:t>Hintergrund: Bürgeraktien für die Region</w:t>
      </w:r>
    </w:p>
    <w:p w14:paraId="51BC3169" w14:textId="1AC3EB31" w:rsidR="00983CA9" w:rsidRDefault="00353AB8" w:rsidP="00983CA9">
      <w:pPr>
        <w:spacing w:after="0" w:line="240" w:lineRule="auto"/>
      </w:pPr>
      <w:r>
        <w:t>Die</w:t>
      </w:r>
      <w:r w:rsidR="00983CA9" w:rsidRPr="00983CA9">
        <w:t xml:space="preserve"> Regionalwert AG Bremen &amp; Weser-Ems engagiert sich seit </w:t>
      </w:r>
      <w:r w:rsidR="007C00A9">
        <w:t>2021</w:t>
      </w:r>
      <w:r w:rsidR="00983CA9" w:rsidRPr="00983CA9">
        <w:t xml:space="preserve"> für die </w:t>
      </w:r>
      <w:r w:rsidR="00983CA9" w:rsidRPr="00983CA9">
        <w:rPr>
          <w:b/>
          <w:bCs/>
        </w:rPr>
        <w:t>Stärkung regionaler Wertschöpfungsketten</w:t>
      </w:r>
      <w:r w:rsidR="00983CA9" w:rsidRPr="00983CA9">
        <w:t>. Durch</w:t>
      </w:r>
      <w:r w:rsidR="00E55478">
        <w:t xml:space="preserve"> </w:t>
      </w:r>
      <w:r w:rsidR="00804993">
        <w:t xml:space="preserve">die </w:t>
      </w:r>
      <w:r w:rsidR="00490BDC">
        <w:t>regelmäßige</w:t>
      </w:r>
      <w:r w:rsidR="00DC5C1E">
        <w:t xml:space="preserve"> </w:t>
      </w:r>
      <w:r w:rsidR="00E26EA3">
        <w:t>Ausgabe</w:t>
      </w:r>
      <w:r w:rsidR="00FC4AE2">
        <w:t xml:space="preserve"> von</w:t>
      </w:r>
      <w:r w:rsidR="00983CA9" w:rsidRPr="00983CA9">
        <w:t xml:space="preserve"> Bürgeraktien ermöglicht sie Privatpersonen</w:t>
      </w:r>
      <w:r w:rsidR="007C00A9">
        <w:t xml:space="preserve"> </w:t>
      </w:r>
      <w:r w:rsidR="00323A73">
        <w:t xml:space="preserve">und </w:t>
      </w:r>
      <w:r w:rsidR="007C00A9">
        <w:t>Unternehmen</w:t>
      </w:r>
      <w:r w:rsidR="00E13952">
        <w:t xml:space="preserve"> ein</w:t>
      </w:r>
      <w:r w:rsidR="0075417A">
        <w:t xml:space="preserve"> di</w:t>
      </w:r>
      <w:r w:rsidR="00673376">
        <w:t>rekte</w:t>
      </w:r>
      <w:r w:rsidR="004412F3">
        <w:t>s E</w:t>
      </w:r>
      <w:r w:rsidR="003B6CED">
        <w:t>ngagement</w:t>
      </w:r>
      <w:r w:rsidR="0079452D">
        <w:t xml:space="preserve"> vor</w:t>
      </w:r>
      <w:r w:rsidR="007647FA">
        <w:t xml:space="preserve"> der eig</w:t>
      </w:r>
      <w:r w:rsidR="002B728A">
        <w:t>enen</w:t>
      </w:r>
      <w:r w:rsidR="007006FB">
        <w:t xml:space="preserve"> </w:t>
      </w:r>
      <w:r w:rsidR="00034603">
        <w:t xml:space="preserve">Haustür </w:t>
      </w:r>
      <w:r w:rsidR="00034603" w:rsidRPr="00983CA9">
        <w:t>–</w:t>
      </w:r>
      <w:r w:rsidR="008D4CAA">
        <w:t xml:space="preserve"> </w:t>
      </w:r>
      <w:r w:rsidR="00983CA9" w:rsidRPr="00983CA9">
        <w:t xml:space="preserve"> </w:t>
      </w:r>
      <w:r w:rsidR="000D1EE9">
        <w:t>regional,</w:t>
      </w:r>
      <w:r w:rsidR="002C0714">
        <w:t xml:space="preserve"> </w:t>
      </w:r>
      <w:proofErr w:type="spellStart"/>
      <w:r w:rsidR="002C0714">
        <w:t>bio</w:t>
      </w:r>
      <w:proofErr w:type="spellEnd"/>
      <w:r w:rsidR="000B5D84">
        <w:t>, fair</w:t>
      </w:r>
      <w:r w:rsidR="00983CA9" w:rsidRPr="00983CA9">
        <w:t>.</w:t>
      </w:r>
      <w:r w:rsidR="00D44636">
        <w:t xml:space="preserve"> </w:t>
      </w:r>
    </w:p>
    <w:p w14:paraId="4EC5CB67" w14:textId="77777777" w:rsidR="00323A73" w:rsidRDefault="00323A73" w:rsidP="00983CA9">
      <w:pPr>
        <w:spacing w:after="0" w:line="240" w:lineRule="auto"/>
      </w:pPr>
    </w:p>
    <w:p w14:paraId="0C7FD9B4" w14:textId="73E72E6F" w:rsidR="00D94509" w:rsidRDefault="00323A73" w:rsidP="00983CA9">
      <w:pPr>
        <w:spacing w:after="0" w:line="240" w:lineRule="auto"/>
      </w:pPr>
      <w:r>
        <w:t xml:space="preserve">Christian Brinker, Bäcker und </w:t>
      </w:r>
      <w:r w:rsidR="000833F0">
        <w:t>Besitz</w:t>
      </w:r>
      <w:r w:rsidR="00D62524">
        <w:t>er</w:t>
      </w:r>
      <w:r>
        <w:t xml:space="preserve"> der Bio-Backstube und </w:t>
      </w:r>
      <w:r w:rsidR="008E0B7C">
        <w:t>Café</w:t>
      </w:r>
      <w:r>
        <w:t xml:space="preserve"> </w:t>
      </w:r>
      <w:r w:rsidRPr="006B2827">
        <w:rPr>
          <w:i/>
          <w:iCs/>
        </w:rPr>
        <w:t>Findus</w:t>
      </w:r>
      <w:r>
        <w:t xml:space="preserve"> in Bremerhaven, berichtet: „</w:t>
      </w:r>
      <w:r w:rsidRPr="00BB2101">
        <w:t xml:space="preserve">Dank der Regionalwert AG und ihren Investitionen konnten wir </w:t>
      </w:r>
      <w:r w:rsidR="00E70974">
        <w:t>unse</w:t>
      </w:r>
      <w:r w:rsidR="00FB0767">
        <w:t xml:space="preserve">rem </w:t>
      </w:r>
      <w:r w:rsidR="00757DFE">
        <w:t>Stando</w:t>
      </w:r>
      <w:r w:rsidR="00F22715">
        <w:t>rt</w:t>
      </w:r>
      <w:r w:rsidR="00697B8E">
        <w:t xml:space="preserve"> </w:t>
      </w:r>
      <w:r w:rsidR="00381407">
        <w:t>2025</w:t>
      </w:r>
      <w:r w:rsidR="006D17E4">
        <w:t xml:space="preserve"> </w:t>
      </w:r>
      <w:r w:rsidR="00783001">
        <w:t>n</w:t>
      </w:r>
      <w:r w:rsidR="00B0172B">
        <w:t>eues</w:t>
      </w:r>
      <w:r w:rsidR="00823F65">
        <w:t xml:space="preserve"> </w:t>
      </w:r>
      <w:r w:rsidRPr="00BB2101">
        <w:t xml:space="preserve">Leben einhauchen, konnten lange ungenutzte Möbel, Einrichtungen, Maschinen und Öfen aufarbeiten und so ihre Lebensdauer verlängern. Und wir können Menschen in unserem Team, Gästen und </w:t>
      </w:r>
      <w:proofErr w:type="spellStart"/>
      <w:r w:rsidRPr="00BB2101">
        <w:t>Kund:innen</w:t>
      </w:r>
      <w:proofErr w:type="spellEnd"/>
      <w:r w:rsidRPr="00BB2101">
        <w:t xml:space="preserve"> zeigen</w:t>
      </w:r>
      <w:r>
        <w:t>,</w:t>
      </w:r>
      <w:r w:rsidRPr="00BB2101">
        <w:t xml:space="preserve"> wie lecker gemeinschaftlich</w:t>
      </w:r>
      <w:r>
        <w:t>-</w:t>
      </w:r>
      <w:r w:rsidRPr="00BB2101">
        <w:t>regionales Welt</w:t>
      </w:r>
      <w:r>
        <w:t>r</w:t>
      </w:r>
      <w:r w:rsidRPr="00BB2101">
        <w:t>etten ist.</w:t>
      </w:r>
      <w:r>
        <w:t xml:space="preserve">“ </w:t>
      </w:r>
    </w:p>
    <w:p w14:paraId="2D6ACEBF" w14:textId="77777777" w:rsidR="00033D64" w:rsidRDefault="00033D64" w:rsidP="00983CA9">
      <w:pPr>
        <w:spacing w:after="0" w:line="240" w:lineRule="auto"/>
        <w:rPr>
          <w:b/>
          <w:bCs/>
        </w:rPr>
      </w:pPr>
    </w:p>
    <w:p w14:paraId="326D7CF4" w14:textId="245BAC89" w:rsidR="00983CA9" w:rsidRPr="004340B7" w:rsidRDefault="0089541C" w:rsidP="004340B7">
      <w:pPr>
        <w:rPr>
          <w:b/>
          <w:bCs/>
        </w:rPr>
      </w:pPr>
      <w:r>
        <w:rPr>
          <w:b/>
          <w:bCs/>
        </w:rPr>
        <w:br w:type="page"/>
      </w:r>
      <w:r w:rsidR="00983CA9" w:rsidRPr="00983CA9">
        <w:rPr>
          <w:b/>
          <w:bCs/>
        </w:rPr>
        <w:lastRenderedPageBreak/>
        <w:t>Über die Regionalwert AG Bremen &amp; Weser-Ems</w:t>
      </w:r>
    </w:p>
    <w:p w14:paraId="319B4EDF" w14:textId="77777777" w:rsidR="007C00A9" w:rsidRDefault="007C00A9" w:rsidP="00983CA9">
      <w:pPr>
        <w:spacing w:after="0" w:line="240" w:lineRule="auto"/>
      </w:pPr>
    </w:p>
    <w:p w14:paraId="2D5F6A1E" w14:textId="7408B7AB" w:rsidR="00983CA9" w:rsidRPr="00983CA9" w:rsidRDefault="00983CA9" w:rsidP="00983CA9">
      <w:pPr>
        <w:spacing w:after="0" w:line="240" w:lineRule="auto"/>
      </w:pPr>
      <w:r w:rsidRPr="00983CA9">
        <w:t xml:space="preserve">Die </w:t>
      </w:r>
      <w:r w:rsidRPr="00983CA9">
        <w:rPr>
          <w:b/>
          <w:bCs/>
        </w:rPr>
        <w:t>Regionalwert AG Bremen &amp; Weser-Ems</w:t>
      </w:r>
      <w:r w:rsidRPr="00983CA9">
        <w:t xml:space="preserve"> ist eine Bürgeraktiengesellschaft, die seit</w:t>
      </w:r>
      <w:r w:rsidR="00FF3696">
        <w:t xml:space="preserve"> ihrer Gründung im Jahr</w:t>
      </w:r>
      <w:r w:rsidRPr="00983CA9">
        <w:t xml:space="preserve"> </w:t>
      </w:r>
      <w:r w:rsidR="007C00A9">
        <w:t>2021</w:t>
      </w:r>
      <w:r w:rsidRPr="00983CA9">
        <w:t xml:space="preserve"> </w:t>
      </w:r>
      <w:r w:rsidRPr="00983CA9">
        <w:rPr>
          <w:b/>
          <w:bCs/>
        </w:rPr>
        <w:t>ökologische Landwirtschaft, Handwerk und regionale Wirtschaft</w:t>
      </w:r>
      <w:r w:rsidRPr="00983CA9">
        <w:t xml:space="preserve"> fördert. Durch direkte Investitionen in Betriebe schafft sie </w:t>
      </w:r>
      <w:r w:rsidRPr="00983CA9">
        <w:rPr>
          <w:b/>
          <w:bCs/>
        </w:rPr>
        <w:t>transparente, faire und zukunftsfähige Strukturen</w:t>
      </w:r>
      <w:r w:rsidR="007C00A9">
        <w:t xml:space="preserve">. Sie bündelt und vernetzt wichtige </w:t>
      </w:r>
      <w:proofErr w:type="spellStart"/>
      <w:r w:rsidR="00102856">
        <w:t>Akteur:innen</w:t>
      </w:r>
      <w:proofErr w:type="spellEnd"/>
      <w:r w:rsidR="007C00A9">
        <w:t xml:space="preserve"> in der Region und ist in diversen Bundesprojekten mit dem Fokus Landwirtschaft und Ernährung vertreten. </w:t>
      </w:r>
      <w:r w:rsidR="00323A73">
        <w:t>Sie ist außerdem in beratender Funktion zur Implementierung von städtischen und kommunalen Ernährungsstrategien tätig.</w:t>
      </w:r>
      <w:r w:rsidR="00F07248">
        <w:t xml:space="preserve"> Sie ist eine von neun Regionalwert AGs in Deutschland &amp; Österreich.</w:t>
      </w:r>
      <w:r w:rsidR="00FB2776">
        <w:t xml:space="preserve"> </w:t>
      </w:r>
    </w:p>
    <w:p w14:paraId="6BDE5D31" w14:textId="77777777" w:rsidR="007C00A9" w:rsidRDefault="007C00A9" w:rsidP="00983CA9">
      <w:pPr>
        <w:spacing w:after="0" w:line="240" w:lineRule="auto"/>
        <w:rPr>
          <w:b/>
          <w:bCs/>
        </w:rPr>
      </w:pPr>
    </w:p>
    <w:p w14:paraId="4F0E9E0F" w14:textId="13EBA0C8" w:rsidR="007C00A9" w:rsidRDefault="00983CA9" w:rsidP="00983CA9">
      <w:pPr>
        <w:spacing w:after="0" w:line="240" w:lineRule="auto"/>
      </w:pPr>
      <w:r w:rsidRPr="00983CA9">
        <w:rPr>
          <w:b/>
          <w:bCs/>
        </w:rPr>
        <w:t>Kontakt für Medien</w:t>
      </w:r>
      <w:r w:rsidR="00D94509">
        <w:rPr>
          <w:b/>
          <w:bCs/>
        </w:rPr>
        <w:t xml:space="preserve"> und Interessierte</w:t>
      </w:r>
      <w:r w:rsidRPr="00983CA9">
        <w:rPr>
          <w:b/>
          <w:bCs/>
        </w:rPr>
        <w:t>:</w:t>
      </w:r>
      <w:r w:rsidRPr="00983CA9">
        <w:t xml:space="preserve"> </w:t>
      </w:r>
    </w:p>
    <w:p w14:paraId="226527A7" w14:textId="77777777" w:rsidR="00F34F37" w:rsidRDefault="00983CA9" w:rsidP="00983CA9">
      <w:pPr>
        <w:spacing w:after="0" w:line="240" w:lineRule="auto"/>
      </w:pPr>
      <w:r w:rsidRPr="00983CA9">
        <w:t xml:space="preserve">Regionalwert AG Bremen &amp; Weser-Ems </w:t>
      </w:r>
    </w:p>
    <w:p w14:paraId="43BE4FA2" w14:textId="77777777" w:rsidR="00F34F37" w:rsidRDefault="00F34F37" w:rsidP="00983CA9">
      <w:pPr>
        <w:spacing w:after="0" w:line="240" w:lineRule="auto"/>
      </w:pPr>
      <w:r>
        <w:t xml:space="preserve">Susanna Suhlrie (Vorständin) </w:t>
      </w:r>
    </w:p>
    <w:p w14:paraId="6A73022F" w14:textId="1E452667" w:rsidR="007C00A9" w:rsidRDefault="00983CA9" w:rsidP="00983CA9">
      <w:pPr>
        <w:spacing w:after="0" w:line="240" w:lineRule="auto"/>
      </w:pPr>
      <w:r w:rsidRPr="00983CA9">
        <w:t>Ziegelhofstraße 7</w:t>
      </w:r>
      <w:r w:rsidR="00F34F37">
        <w:t>2</w:t>
      </w:r>
      <w:r w:rsidRPr="00983CA9">
        <w:t xml:space="preserve">, 26121 Oldenburg </w:t>
      </w:r>
    </w:p>
    <w:p w14:paraId="6491946E" w14:textId="77777777" w:rsidR="007C00A9" w:rsidRDefault="00983CA9" w:rsidP="00983CA9">
      <w:pPr>
        <w:spacing w:after="0" w:line="240" w:lineRule="auto"/>
      </w:pPr>
      <w:r w:rsidRPr="00983CA9">
        <w:rPr>
          <w:b/>
          <w:bCs/>
        </w:rPr>
        <w:t>E-Mail:</w:t>
      </w:r>
      <w:r w:rsidRPr="00983CA9">
        <w:t xml:space="preserve"> </w:t>
      </w:r>
      <w:hyperlink r:id="rId11" w:history="1">
        <w:r w:rsidRPr="00983CA9">
          <w:rPr>
            <w:rStyle w:val="Hyperlink"/>
          </w:rPr>
          <w:t>info@regionalwert-bremen.de</w:t>
        </w:r>
      </w:hyperlink>
      <w:r w:rsidRPr="00983CA9">
        <w:t xml:space="preserve"> </w:t>
      </w:r>
    </w:p>
    <w:p w14:paraId="2F66B817" w14:textId="77777777" w:rsidR="007C00A9" w:rsidRDefault="00983CA9" w:rsidP="00983CA9">
      <w:pPr>
        <w:spacing w:after="0" w:line="240" w:lineRule="auto"/>
      </w:pPr>
      <w:r w:rsidRPr="00983CA9">
        <w:rPr>
          <w:b/>
          <w:bCs/>
        </w:rPr>
        <w:t>Telefon:</w:t>
      </w:r>
      <w:r w:rsidRPr="00983CA9">
        <w:t xml:space="preserve"> +49 176 32635030 </w:t>
      </w:r>
    </w:p>
    <w:p w14:paraId="4076D3B2" w14:textId="03FAC71B" w:rsidR="00983CA9" w:rsidRPr="00983CA9" w:rsidRDefault="007C00A9" w:rsidP="00983CA9">
      <w:pPr>
        <w:spacing w:after="0" w:line="240" w:lineRule="auto"/>
      </w:pPr>
      <w:hyperlink r:id="rId12" w:history="1">
        <w:r w:rsidRPr="00EA48A4">
          <w:rPr>
            <w:rStyle w:val="Hyperlink"/>
          </w:rPr>
          <w:t>www.regionalwert-bremen.de</w:t>
        </w:r>
      </w:hyperlink>
    </w:p>
    <w:p w14:paraId="29A4227E" w14:textId="46B50F9B" w:rsidR="00983CA9" w:rsidRPr="00983CA9" w:rsidRDefault="00983CA9" w:rsidP="00983CA9">
      <w:pPr>
        <w:spacing w:after="0" w:line="240" w:lineRule="auto"/>
      </w:pPr>
    </w:p>
    <w:p w14:paraId="1B4201E3" w14:textId="4E4F2533" w:rsidR="007C00A9" w:rsidRDefault="007C00A9" w:rsidP="00983CA9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Das Wichtigste im Überblick: </w:t>
      </w:r>
    </w:p>
    <w:p w14:paraId="0F276ACF" w14:textId="5C473891" w:rsidR="00323A73" w:rsidRPr="00983CA9" w:rsidRDefault="00323A73" w:rsidP="00983CA9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Aktienausgabe von: </w:t>
      </w:r>
      <w:r w:rsidRPr="00323A73">
        <w:t>Regionalwert AG Bremen &amp; Weser-Ems</w:t>
      </w:r>
    </w:p>
    <w:p w14:paraId="6324B63B" w14:textId="77777777" w:rsidR="00983CA9" w:rsidRPr="00983CA9" w:rsidRDefault="00983CA9" w:rsidP="007C00A9">
      <w:pPr>
        <w:spacing w:after="0" w:line="240" w:lineRule="auto"/>
      </w:pPr>
      <w:r w:rsidRPr="00983CA9">
        <w:rPr>
          <w:b/>
          <w:bCs/>
        </w:rPr>
        <w:t>Zeichnungsfrist:</w:t>
      </w:r>
      <w:r w:rsidRPr="00983CA9">
        <w:t xml:space="preserve"> 12. August – 5. Oktober 2026</w:t>
      </w:r>
    </w:p>
    <w:p w14:paraId="126FD951" w14:textId="0A090A8B" w:rsidR="00983CA9" w:rsidRPr="00983CA9" w:rsidRDefault="007C00A9" w:rsidP="007C00A9">
      <w:pPr>
        <w:spacing w:after="0" w:line="240" w:lineRule="auto"/>
      </w:pPr>
      <w:r>
        <w:rPr>
          <w:b/>
          <w:bCs/>
        </w:rPr>
        <w:t>Preis: 600</w:t>
      </w:r>
      <w:r w:rsidR="00983CA9" w:rsidRPr="00983CA9">
        <w:rPr>
          <w:i/>
          <w:iCs/>
        </w:rPr>
        <w:t xml:space="preserve"> </w:t>
      </w:r>
      <w:r w:rsidR="00983CA9" w:rsidRPr="00102856">
        <w:t>€</w:t>
      </w:r>
      <w:r w:rsidR="00983CA9" w:rsidRPr="00983CA9">
        <w:rPr>
          <w:i/>
          <w:iCs/>
        </w:rPr>
        <w:t xml:space="preserve"> </w:t>
      </w:r>
      <w:r w:rsidR="00983CA9" w:rsidRPr="00102856">
        <w:t>pro Aktie</w:t>
      </w:r>
      <w:r w:rsidR="00D94509">
        <w:t>, keine Mindestanzahl</w:t>
      </w:r>
    </w:p>
    <w:p w14:paraId="3EBC798D" w14:textId="79EA016D" w:rsidR="0073742B" w:rsidRDefault="00323A73" w:rsidP="007C00A9">
      <w:pPr>
        <w:spacing w:after="0" w:line="240" w:lineRule="auto"/>
      </w:pPr>
      <w:r>
        <w:rPr>
          <w:b/>
          <w:bCs/>
        </w:rPr>
        <w:t>Insgesamt a</w:t>
      </w:r>
      <w:r w:rsidR="007C00A9">
        <w:rPr>
          <w:b/>
          <w:bCs/>
        </w:rPr>
        <w:t xml:space="preserve">usgegebene Aktien: </w:t>
      </w:r>
      <w:r w:rsidR="007C00A9" w:rsidRPr="007C00A9">
        <w:t>166 Stück</w:t>
      </w:r>
      <w:r w:rsidR="007C00A9">
        <w:rPr>
          <w:b/>
          <w:bCs/>
        </w:rPr>
        <w:t xml:space="preserve"> </w:t>
      </w:r>
      <w:r w:rsidRPr="00323A73">
        <w:t>(begrenzte Anzahl</w:t>
      </w:r>
      <w:r w:rsidR="00D621B2">
        <w:t>, es hand</w:t>
      </w:r>
      <w:r w:rsidR="00E66B61">
        <w:t>elt sich um</w:t>
      </w:r>
      <w:r w:rsidR="000063CA">
        <w:t xml:space="preserve"> vin</w:t>
      </w:r>
      <w:r w:rsidR="001C6E72">
        <w:t>ku</w:t>
      </w:r>
      <w:r w:rsidR="00E600BA">
        <w:t>lie</w:t>
      </w:r>
      <w:r w:rsidR="000A25DE">
        <w:t xml:space="preserve">rte </w:t>
      </w:r>
      <w:r w:rsidR="00373168">
        <w:t>N</w:t>
      </w:r>
      <w:r w:rsidR="00A6296B">
        <w:t>amensaktie</w:t>
      </w:r>
      <w:r w:rsidR="009041A5">
        <w:t>n</w:t>
      </w:r>
      <w:r w:rsidR="00C823D2">
        <w:t>)</w:t>
      </w:r>
    </w:p>
    <w:p w14:paraId="2730C828" w14:textId="77777777" w:rsidR="005C1C25" w:rsidRDefault="00983CA9" w:rsidP="007C00A9">
      <w:pPr>
        <w:spacing w:after="0" w:line="240" w:lineRule="auto"/>
      </w:pPr>
      <w:r w:rsidRPr="00983CA9">
        <w:rPr>
          <w:b/>
          <w:bCs/>
        </w:rPr>
        <w:t>Bilde</w:t>
      </w:r>
      <w:r w:rsidR="007C00A9">
        <w:rPr>
          <w:b/>
          <w:bCs/>
        </w:rPr>
        <w:t>r, Material &amp; Ansprechpartner</w:t>
      </w:r>
      <w:r w:rsidRPr="00983CA9">
        <w:rPr>
          <w:b/>
          <w:bCs/>
        </w:rPr>
        <w:t>:</w:t>
      </w:r>
      <w:r w:rsidRPr="00983CA9">
        <w:t xml:space="preserve"> </w:t>
      </w:r>
      <w:r w:rsidR="0062484A">
        <w:t>Für</w:t>
      </w:r>
      <w:r w:rsidR="00280704">
        <w:t xml:space="preserve"> </w:t>
      </w:r>
      <w:r w:rsidR="0062484A">
        <w:t>Presseinformationen besuchen sie unsere</w:t>
      </w:r>
      <w:r w:rsidR="005C1C25">
        <w:t>n Pressebereich</w:t>
      </w:r>
      <w:r w:rsidR="0062484A">
        <w:t xml:space="preserve"> unter </w:t>
      </w:r>
      <w:hyperlink r:id="rId13" w:history="1">
        <w:r w:rsidR="009C0E70" w:rsidRPr="006703BB">
          <w:rPr>
            <w:rStyle w:val="Hyperlink"/>
          </w:rPr>
          <w:t>www.</w:t>
        </w:r>
        <w:r w:rsidR="009C0E70" w:rsidRPr="006703BB">
          <w:rPr>
            <w:rStyle w:val="Hyperlink"/>
          </w:rPr>
          <w:t>regionalwert-bremen.de/downloads/</w:t>
        </w:r>
      </w:hyperlink>
      <w:r w:rsidR="009C0E70">
        <w:t xml:space="preserve"> </w:t>
      </w:r>
    </w:p>
    <w:p w14:paraId="17BA6630" w14:textId="76293DB2" w:rsidR="00983CA9" w:rsidRPr="00983CA9" w:rsidRDefault="00983CA9" w:rsidP="007C00A9">
      <w:pPr>
        <w:spacing w:after="0" w:line="240" w:lineRule="auto"/>
      </w:pPr>
      <w:r w:rsidRPr="00983CA9">
        <w:t>Gerne stellen wir Ihnen</w:t>
      </w:r>
      <w:r w:rsidR="00280704">
        <w:t xml:space="preserve"> zusätzliche</w:t>
      </w:r>
      <w:r w:rsidRPr="00983CA9">
        <w:t xml:space="preserve"> Fotos</w:t>
      </w:r>
      <w:r w:rsidR="007C00A9">
        <w:t xml:space="preserve"> &amp;</w:t>
      </w:r>
      <w:r w:rsidRPr="00983CA9">
        <w:t xml:space="preserve"> </w:t>
      </w:r>
      <w:r w:rsidR="007C00A9">
        <w:t xml:space="preserve">Materialen </w:t>
      </w:r>
      <w:r w:rsidRPr="00983CA9">
        <w:t>zur Verfügung</w:t>
      </w:r>
      <w:r w:rsidR="007C00A9">
        <w:t xml:space="preserve">. Kontaktieren Sie uns jederzeit für weitere Fragen. </w:t>
      </w:r>
    </w:p>
    <w:p w14:paraId="27E21450" w14:textId="77777777" w:rsidR="00983CA9" w:rsidRPr="00BC11E2" w:rsidRDefault="00983CA9" w:rsidP="00BC11E2">
      <w:pPr>
        <w:spacing w:after="0" w:line="240" w:lineRule="auto"/>
      </w:pPr>
    </w:p>
    <w:sectPr w:rsidR="00983CA9" w:rsidRPr="00BC11E2" w:rsidSect="00323A73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89BBB" w14:textId="77777777" w:rsidR="000A439A" w:rsidRDefault="000A439A" w:rsidP="00323A73">
      <w:pPr>
        <w:spacing w:after="0" w:line="240" w:lineRule="auto"/>
      </w:pPr>
      <w:r>
        <w:separator/>
      </w:r>
    </w:p>
  </w:endnote>
  <w:endnote w:type="continuationSeparator" w:id="0">
    <w:p w14:paraId="4DD9F366" w14:textId="77777777" w:rsidR="000A439A" w:rsidRDefault="000A439A" w:rsidP="00323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6710374"/>
      <w:docPartObj>
        <w:docPartGallery w:val="Page Numbers (Bottom of Page)"/>
        <w:docPartUnique/>
      </w:docPartObj>
    </w:sdtPr>
    <w:sdtContent>
      <w:p w14:paraId="033C19CF" w14:textId="76E3E6B6" w:rsidR="002A38BA" w:rsidRDefault="002A38BA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07C0E1" w14:textId="77777777" w:rsidR="002A38BA" w:rsidRDefault="002A38B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6165B" w14:textId="77777777" w:rsidR="000A439A" w:rsidRDefault="000A439A" w:rsidP="00323A73">
      <w:pPr>
        <w:spacing w:after="0" w:line="240" w:lineRule="auto"/>
      </w:pPr>
      <w:r>
        <w:separator/>
      </w:r>
    </w:p>
  </w:footnote>
  <w:footnote w:type="continuationSeparator" w:id="0">
    <w:p w14:paraId="2B66281B" w14:textId="77777777" w:rsidR="000A439A" w:rsidRDefault="000A439A" w:rsidP="00323A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84761"/>
    <w:multiLevelType w:val="multilevel"/>
    <w:tmpl w:val="237E1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1B118D"/>
    <w:multiLevelType w:val="multilevel"/>
    <w:tmpl w:val="2700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6317143">
    <w:abstractNumId w:val="1"/>
  </w:num>
  <w:num w:numId="2" w16cid:durableId="1838887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1E2"/>
    <w:rsid w:val="00003AD7"/>
    <w:rsid w:val="000063CA"/>
    <w:rsid w:val="0001317F"/>
    <w:rsid w:val="00033D64"/>
    <w:rsid w:val="00034603"/>
    <w:rsid w:val="00042B0C"/>
    <w:rsid w:val="0007097D"/>
    <w:rsid w:val="00073C84"/>
    <w:rsid w:val="000833F0"/>
    <w:rsid w:val="00085D59"/>
    <w:rsid w:val="00091DE0"/>
    <w:rsid w:val="000A25DE"/>
    <w:rsid w:val="000A439A"/>
    <w:rsid w:val="000B4B63"/>
    <w:rsid w:val="000B5D84"/>
    <w:rsid w:val="000D1EE9"/>
    <w:rsid w:val="000D3E71"/>
    <w:rsid w:val="00102856"/>
    <w:rsid w:val="0010461F"/>
    <w:rsid w:val="00114C14"/>
    <w:rsid w:val="00132607"/>
    <w:rsid w:val="00133D4A"/>
    <w:rsid w:val="001427DE"/>
    <w:rsid w:val="001644E4"/>
    <w:rsid w:val="0017353E"/>
    <w:rsid w:val="00180658"/>
    <w:rsid w:val="001C6E72"/>
    <w:rsid w:val="001D0A1E"/>
    <w:rsid w:val="001E2116"/>
    <w:rsid w:val="001F434E"/>
    <w:rsid w:val="002033C0"/>
    <w:rsid w:val="00220AEA"/>
    <w:rsid w:val="00252029"/>
    <w:rsid w:val="00252BCF"/>
    <w:rsid w:val="00257948"/>
    <w:rsid w:val="00271A16"/>
    <w:rsid w:val="0027406B"/>
    <w:rsid w:val="00280704"/>
    <w:rsid w:val="002A38BA"/>
    <w:rsid w:val="002B3E27"/>
    <w:rsid w:val="002B728A"/>
    <w:rsid w:val="002C0714"/>
    <w:rsid w:val="002C7E56"/>
    <w:rsid w:val="002E5D17"/>
    <w:rsid w:val="002F12E0"/>
    <w:rsid w:val="00323A73"/>
    <w:rsid w:val="00340272"/>
    <w:rsid w:val="00341CFF"/>
    <w:rsid w:val="00353AB8"/>
    <w:rsid w:val="0035551F"/>
    <w:rsid w:val="00357B5F"/>
    <w:rsid w:val="003612CE"/>
    <w:rsid w:val="00373168"/>
    <w:rsid w:val="00381407"/>
    <w:rsid w:val="0039430F"/>
    <w:rsid w:val="003A1BC5"/>
    <w:rsid w:val="003B38CF"/>
    <w:rsid w:val="003B6CED"/>
    <w:rsid w:val="003C6BE3"/>
    <w:rsid w:val="003E5616"/>
    <w:rsid w:val="004032E9"/>
    <w:rsid w:val="00407823"/>
    <w:rsid w:val="00423F16"/>
    <w:rsid w:val="004340B7"/>
    <w:rsid w:val="004412F3"/>
    <w:rsid w:val="00450A36"/>
    <w:rsid w:val="00487581"/>
    <w:rsid w:val="00490BDC"/>
    <w:rsid w:val="004A4013"/>
    <w:rsid w:val="0050197D"/>
    <w:rsid w:val="00517E3F"/>
    <w:rsid w:val="00520FAB"/>
    <w:rsid w:val="005238E5"/>
    <w:rsid w:val="00524B23"/>
    <w:rsid w:val="005374BF"/>
    <w:rsid w:val="005553AC"/>
    <w:rsid w:val="005628D3"/>
    <w:rsid w:val="0056644A"/>
    <w:rsid w:val="00584D25"/>
    <w:rsid w:val="00587CF5"/>
    <w:rsid w:val="00597613"/>
    <w:rsid w:val="005A4C43"/>
    <w:rsid w:val="005A62D3"/>
    <w:rsid w:val="005C00D1"/>
    <w:rsid w:val="005C1C25"/>
    <w:rsid w:val="005E3B03"/>
    <w:rsid w:val="005F15B5"/>
    <w:rsid w:val="006012F3"/>
    <w:rsid w:val="00603A3E"/>
    <w:rsid w:val="00613159"/>
    <w:rsid w:val="00616A41"/>
    <w:rsid w:val="00617C23"/>
    <w:rsid w:val="006240E7"/>
    <w:rsid w:val="0062484A"/>
    <w:rsid w:val="00634EE6"/>
    <w:rsid w:val="00637424"/>
    <w:rsid w:val="00655CC5"/>
    <w:rsid w:val="006712AD"/>
    <w:rsid w:val="00673376"/>
    <w:rsid w:val="00695383"/>
    <w:rsid w:val="00697B8E"/>
    <w:rsid w:val="006A2CFF"/>
    <w:rsid w:val="006B2827"/>
    <w:rsid w:val="006D17E4"/>
    <w:rsid w:val="006D6B05"/>
    <w:rsid w:val="006E46FD"/>
    <w:rsid w:val="006E53C2"/>
    <w:rsid w:val="007006FB"/>
    <w:rsid w:val="00707D38"/>
    <w:rsid w:val="00722EE9"/>
    <w:rsid w:val="0073742B"/>
    <w:rsid w:val="0075417A"/>
    <w:rsid w:val="00757DFE"/>
    <w:rsid w:val="007647FA"/>
    <w:rsid w:val="00783001"/>
    <w:rsid w:val="00791DA5"/>
    <w:rsid w:val="0079452D"/>
    <w:rsid w:val="007C00A9"/>
    <w:rsid w:val="007C4310"/>
    <w:rsid w:val="007E5923"/>
    <w:rsid w:val="007F7E32"/>
    <w:rsid w:val="00801764"/>
    <w:rsid w:val="00803E18"/>
    <w:rsid w:val="00804993"/>
    <w:rsid w:val="00804A52"/>
    <w:rsid w:val="00816F23"/>
    <w:rsid w:val="00823F65"/>
    <w:rsid w:val="00835C8E"/>
    <w:rsid w:val="008374FA"/>
    <w:rsid w:val="00856668"/>
    <w:rsid w:val="0086157F"/>
    <w:rsid w:val="008663A4"/>
    <w:rsid w:val="0089541C"/>
    <w:rsid w:val="00896FC1"/>
    <w:rsid w:val="008A0EAA"/>
    <w:rsid w:val="008A132D"/>
    <w:rsid w:val="008A7E07"/>
    <w:rsid w:val="008B228F"/>
    <w:rsid w:val="008B5E3C"/>
    <w:rsid w:val="008D2B1A"/>
    <w:rsid w:val="008D4B8F"/>
    <w:rsid w:val="008D4CAA"/>
    <w:rsid w:val="008E0B7C"/>
    <w:rsid w:val="008F3218"/>
    <w:rsid w:val="008F5CC2"/>
    <w:rsid w:val="009041A5"/>
    <w:rsid w:val="00983CA9"/>
    <w:rsid w:val="00991E63"/>
    <w:rsid w:val="009A2EAB"/>
    <w:rsid w:val="009C0E70"/>
    <w:rsid w:val="009C5C57"/>
    <w:rsid w:val="009D16B3"/>
    <w:rsid w:val="00A136FA"/>
    <w:rsid w:val="00A15076"/>
    <w:rsid w:val="00A270C1"/>
    <w:rsid w:val="00A6296B"/>
    <w:rsid w:val="00A62D71"/>
    <w:rsid w:val="00A73BF4"/>
    <w:rsid w:val="00A96EF0"/>
    <w:rsid w:val="00A975A8"/>
    <w:rsid w:val="00AB6608"/>
    <w:rsid w:val="00AD08CA"/>
    <w:rsid w:val="00B0172B"/>
    <w:rsid w:val="00B13B6F"/>
    <w:rsid w:val="00B15481"/>
    <w:rsid w:val="00B2214C"/>
    <w:rsid w:val="00B241E9"/>
    <w:rsid w:val="00B31D8B"/>
    <w:rsid w:val="00B52DE0"/>
    <w:rsid w:val="00B56078"/>
    <w:rsid w:val="00B6105D"/>
    <w:rsid w:val="00B96F03"/>
    <w:rsid w:val="00BB164B"/>
    <w:rsid w:val="00BB2101"/>
    <w:rsid w:val="00BB75FB"/>
    <w:rsid w:val="00BB77EA"/>
    <w:rsid w:val="00BC11E2"/>
    <w:rsid w:val="00BD1507"/>
    <w:rsid w:val="00BD384B"/>
    <w:rsid w:val="00BF37E1"/>
    <w:rsid w:val="00C07EC0"/>
    <w:rsid w:val="00C40840"/>
    <w:rsid w:val="00C456F9"/>
    <w:rsid w:val="00C54A1F"/>
    <w:rsid w:val="00C823D2"/>
    <w:rsid w:val="00C85AD7"/>
    <w:rsid w:val="00C906DB"/>
    <w:rsid w:val="00C934E8"/>
    <w:rsid w:val="00CB5BB9"/>
    <w:rsid w:val="00CC0A52"/>
    <w:rsid w:val="00CC4317"/>
    <w:rsid w:val="00CD67A5"/>
    <w:rsid w:val="00CF67EF"/>
    <w:rsid w:val="00D01AF6"/>
    <w:rsid w:val="00D41FD4"/>
    <w:rsid w:val="00D44636"/>
    <w:rsid w:val="00D50D26"/>
    <w:rsid w:val="00D61176"/>
    <w:rsid w:val="00D621B2"/>
    <w:rsid w:val="00D62524"/>
    <w:rsid w:val="00D630F2"/>
    <w:rsid w:val="00D73985"/>
    <w:rsid w:val="00D76107"/>
    <w:rsid w:val="00D83AF7"/>
    <w:rsid w:val="00D85F30"/>
    <w:rsid w:val="00D94509"/>
    <w:rsid w:val="00DC5C1E"/>
    <w:rsid w:val="00DC769F"/>
    <w:rsid w:val="00DD5855"/>
    <w:rsid w:val="00DD58EB"/>
    <w:rsid w:val="00DF0A3F"/>
    <w:rsid w:val="00E03F0E"/>
    <w:rsid w:val="00E11C30"/>
    <w:rsid w:val="00E13952"/>
    <w:rsid w:val="00E26EA3"/>
    <w:rsid w:val="00E36170"/>
    <w:rsid w:val="00E43050"/>
    <w:rsid w:val="00E44A64"/>
    <w:rsid w:val="00E55478"/>
    <w:rsid w:val="00E600BA"/>
    <w:rsid w:val="00E66B61"/>
    <w:rsid w:val="00E70974"/>
    <w:rsid w:val="00E96C13"/>
    <w:rsid w:val="00E96C2C"/>
    <w:rsid w:val="00EA0B18"/>
    <w:rsid w:val="00ED5B4F"/>
    <w:rsid w:val="00EF4A7E"/>
    <w:rsid w:val="00EF61B5"/>
    <w:rsid w:val="00EF6FBA"/>
    <w:rsid w:val="00F06A2C"/>
    <w:rsid w:val="00F07248"/>
    <w:rsid w:val="00F161BA"/>
    <w:rsid w:val="00F22715"/>
    <w:rsid w:val="00F34F37"/>
    <w:rsid w:val="00F45B12"/>
    <w:rsid w:val="00F47526"/>
    <w:rsid w:val="00F64500"/>
    <w:rsid w:val="00F723CD"/>
    <w:rsid w:val="00F82339"/>
    <w:rsid w:val="00F83782"/>
    <w:rsid w:val="00F90FB8"/>
    <w:rsid w:val="00FA470F"/>
    <w:rsid w:val="00FA4EC1"/>
    <w:rsid w:val="00FB0767"/>
    <w:rsid w:val="00FB2776"/>
    <w:rsid w:val="00FC4AE2"/>
    <w:rsid w:val="00FE2844"/>
    <w:rsid w:val="00FE461F"/>
    <w:rsid w:val="00FF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8435"/>
  <w15:chartTrackingRefBased/>
  <w15:docId w15:val="{47E6AA0B-B305-4634-A22F-01B9E0895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C11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C11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C11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C11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C11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C11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C11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C11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C11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C11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C11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C11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C11E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C11E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C11E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C11E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C11E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C11E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C11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C11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C11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C11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C11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C11E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C11E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C11E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C11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C11E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C11E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BC11E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C11E2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323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23A73"/>
  </w:style>
  <w:style w:type="paragraph" w:styleId="Fuzeile">
    <w:name w:val="footer"/>
    <w:basedOn w:val="Standard"/>
    <w:link w:val="FuzeileZchn"/>
    <w:uiPriority w:val="99"/>
    <w:unhideWhenUsed/>
    <w:rsid w:val="00323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23A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regionalwert-bremen.de/download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egionalwert-bremen.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egionalwert-bremen.d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regionalwert-bremen.de/buergeraktien-erwerben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7C673-A63F-4C49-B261-B8B3AE8D4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Merz</dc:creator>
  <cp:keywords/>
  <dc:description/>
  <cp:lastModifiedBy>Lisa Merz</cp:lastModifiedBy>
  <cp:revision>30</cp:revision>
  <dcterms:created xsi:type="dcterms:W3CDTF">2026-07-14T08:30:00Z</dcterms:created>
  <dcterms:modified xsi:type="dcterms:W3CDTF">2026-07-23T14:01:00Z</dcterms:modified>
</cp:coreProperties>
</file>